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0" w:type="dxa"/>
        <w:jc w:val="center"/>
        <w:tblLook w:val="01E0" w:firstRow="1" w:lastRow="1" w:firstColumn="1" w:lastColumn="1" w:noHBand="0" w:noVBand="0"/>
      </w:tblPr>
      <w:tblGrid>
        <w:gridCol w:w="3711"/>
        <w:gridCol w:w="6199"/>
      </w:tblGrid>
      <w:tr w:rsidR="00023543" w:rsidRPr="00446376" w:rsidTr="003510D0">
        <w:trPr>
          <w:trHeight w:val="1079"/>
          <w:jc w:val="center"/>
        </w:trPr>
        <w:tc>
          <w:tcPr>
            <w:tcW w:w="3711" w:type="dxa"/>
          </w:tcPr>
          <w:p w:rsidR="00023543" w:rsidRPr="00446376" w:rsidRDefault="00023543" w:rsidP="003510D0">
            <w:pPr>
              <w:spacing w:before="60" w:after="60"/>
              <w:jc w:val="center"/>
              <w:rPr>
                <w:rFonts w:eastAsia="Times New Roman"/>
                <w:color w:val="000000" w:themeColor="text1"/>
                <w:sz w:val="26"/>
                <w:szCs w:val="26"/>
                <w:lang w:eastAsia="en-US"/>
              </w:rPr>
            </w:pPr>
            <w:bookmarkStart w:id="0" w:name="_GoBack"/>
            <w:bookmarkEnd w:id="0"/>
            <w:r w:rsidRPr="00446376">
              <w:rPr>
                <w:rFonts w:eastAsia="Times New Roman"/>
                <w:color w:val="000000" w:themeColor="text1"/>
                <w:sz w:val="26"/>
                <w:szCs w:val="26"/>
                <w:lang w:eastAsia="en-US"/>
              </w:rPr>
              <w:t>TRUNG TÂM GDNN-GDTX</w:t>
            </w:r>
          </w:p>
          <w:p w:rsidR="00023543" w:rsidRPr="00446376" w:rsidRDefault="00023543" w:rsidP="003510D0">
            <w:pPr>
              <w:spacing w:before="60" w:after="60"/>
              <w:ind w:left="-513" w:firstLine="456"/>
              <w:jc w:val="center"/>
              <w:rPr>
                <w:b/>
                <w:color w:val="000000" w:themeColor="text1"/>
                <w:sz w:val="26"/>
                <w:szCs w:val="26"/>
              </w:rPr>
            </w:pPr>
            <w:r>
              <w:rPr>
                <w:b/>
                <w:noProof/>
                <w:color w:val="000000" w:themeColor="text1"/>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735330</wp:posOffset>
                      </wp:positionH>
                      <wp:positionV relativeFrom="paragraph">
                        <wp:posOffset>178435</wp:posOffset>
                      </wp:positionV>
                      <wp:extent cx="809625" cy="9525"/>
                      <wp:effectExtent l="8255" t="13970" r="1079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9202E" id="_x0000_t32" coordsize="21600,21600" o:spt="32" o:oned="t" path="m,l21600,21600e" filled="f">
                      <v:path arrowok="t" fillok="f" o:connecttype="none"/>
                      <o:lock v:ext="edit" shapetype="t"/>
                    </v:shapetype>
                    <v:shape id="Straight Arrow Connector 3" o:spid="_x0000_s1026" type="#_x0000_t32" style="position:absolute;margin-left:57.9pt;margin-top:14.05pt;width:6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"/>
                  </w:pict>
                </mc:Fallback>
              </mc:AlternateContent>
            </w:r>
            <w:r w:rsidRPr="00446376">
              <w:rPr>
                <w:b/>
                <w:color w:val="000000" w:themeColor="text1"/>
                <w:sz w:val="26"/>
                <w:szCs w:val="26"/>
              </w:rPr>
              <w:t>TỔ GIÁO VỤ</w:t>
            </w:r>
          </w:p>
          <w:p w:rsidR="00023543" w:rsidRPr="00446376" w:rsidRDefault="00023543" w:rsidP="003510D0">
            <w:pPr>
              <w:spacing w:before="60" w:after="60"/>
              <w:ind w:left="-513" w:firstLine="456"/>
              <w:jc w:val="center"/>
              <w:rPr>
                <w:b/>
                <w:color w:val="000000" w:themeColor="text1"/>
                <w:sz w:val="26"/>
                <w:szCs w:val="26"/>
              </w:rPr>
            </w:pPr>
          </w:p>
          <w:p w:rsidR="00023543" w:rsidRPr="00446376" w:rsidRDefault="00023543" w:rsidP="003510D0">
            <w:pPr>
              <w:spacing w:before="60" w:after="60"/>
              <w:jc w:val="both"/>
              <w:rPr>
                <w:b/>
                <w:color w:val="000000" w:themeColor="text1"/>
                <w:sz w:val="26"/>
                <w:szCs w:val="26"/>
              </w:rPr>
            </w:pPr>
            <w:r w:rsidRPr="00446376">
              <w:rPr>
                <w:color w:val="000000" w:themeColor="text1"/>
                <w:sz w:val="26"/>
                <w:szCs w:val="26"/>
              </w:rPr>
              <w:t xml:space="preserve">     </w:t>
            </w:r>
          </w:p>
        </w:tc>
        <w:tc>
          <w:tcPr>
            <w:tcW w:w="6199" w:type="dxa"/>
          </w:tcPr>
          <w:p w:rsidR="00023543" w:rsidRPr="00446376" w:rsidRDefault="00023543" w:rsidP="003510D0">
            <w:pPr>
              <w:spacing w:before="60" w:after="60"/>
              <w:rPr>
                <w:b/>
                <w:color w:val="000000" w:themeColor="text1"/>
                <w:sz w:val="26"/>
                <w:szCs w:val="26"/>
                <w:lang w:val="pt-BR"/>
              </w:rPr>
            </w:pPr>
            <w:r w:rsidRPr="00446376">
              <w:rPr>
                <w:b/>
                <w:color w:val="000000" w:themeColor="text1"/>
                <w:sz w:val="26"/>
                <w:szCs w:val="26"/>
                <w:lang w:val="pt-BR"/>
              </w:rPr>
              <w:t>CỘNG HÒA XÃ HỘI CHỦ NGHĨA VIỆT NAM</w:t>
            </w:r>
          </w:p>
          <w:p w:rsidR="00023543" w:rsidRPr="00446376" w:rsidRDefault="00023543" w:rsidP="003510D0">
            <w:pPr>
              <w:spacing w:before="60" w:after="60"/>
              <w:ind w:left="-405" w:firstLine="142"/>
              <w:jc w:val="center"/>
              <w:rPr>
                <w:b/>
                <w:color w:val="000000" w:themeColor="text1"/>
                <w:sz w:val="26"/>
                <w:szCs w:val="26"/>
                <w:lang w:val="pt-BR"/>
              </w:rPr>
            </w:pPr>
            <w:r>
              <w:rPr>
                <w:b/>
                <w:noProof/>
                <w:color w:val="000000" w:themeColor="text1"/>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1199515</wp:posOffset>
                      </wp:positionH>
                      <wp:positionV relativeFrom="paragraph">
                        <wp:posOffset>201930</wp:posOffset>
                      </wp:positionV>
                      <wp:extent cx="1571625" cy="9525"/>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86CD8" id="Straight Arrow Connector 2" o:spid="_x0000_s1026" type="#_x0000_t32" style="position:absolute;margin-left:94.45pt;margin-top:15.9pt;width:123.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"/>
                  </w:pict>
                </mc:Fallback>
              </mc:AlternateContent>
            </w:r>
            <w:r w:rsidRPr="00446376">
              <w:rPr>
                <w:b/>
                <w:color w:val="000000" w:themeColor="text1"/>
                <w:sz w:val="26"/>
                <w:szCs w:val="26"/>
                <w:lang w:val="pt-BR"/>
              </w:rPr>
              <w:t xml:space="preserve">         Độc lập – Tự do – Hạnh phúc</w:t>
            </w:r>
          </w:p>
          <w:p w:rsidR="00023543" w:rsidRPr="00446376" w:rsidRDefault="00023543" w:rsidP="003510D0">
            <w:pPr>
              <w:spacing w:before="60" w:after="60"/>
              <w:jc w:val="center"/>
              <w:rPr>
                <w:b/>
                <w:color w:val="000000" w:themeColor="text1"/>
                <w:sz w:val="26"/>
                <w:szCs w:val="26"/>
                <w:lang w:val="pt-BR"/>
              </w:rPr>
            </w:pPr>
          </w:p>
          <w:p w:rsidR="00023543" w:rsidRPr="00446376" w:rsidRDefault="00023543" w:rsidP="00394573">
            <w:pPr>
              <w:spacing w:before="60" w:after="60"/>
              <w:jc w:val="center"/>
              <w:rPr>
                <w:i/>
                <w:color w:val="000000" w:themeColor="text1"/>
                <w:sz w:val="28"/>
                <w:szCs w:val="28"/>
                <w:lang w:val="pt-BR"/>
              </w:rPr>
            </w:pPr>
            <w:r w:rsidRPr="00446376">
              <w:rPr>
                <w:i/>
                <w:color w:val="000000" w:themeColor="text1"/>
                <w:sz w:val="26"/>
                <w:szCs w:val="26"/>
                <w:lang w:val="pt-BR"/>
              </w:rPr>
              <w:t xml:space="preserve">               </w:t>
            </w:r>
            <w:r w:rsidRPr="00446376">
              <w:rPr>
                <w:i/>
                <w:color w:val="000000" w:themeColor="text1"/>
                <w:sz w:val="28"/>
                <w:szCs w:val="28"/>
                <w:lang w:val="pt-BR"/>
              </w:rPr>
              <w:t xml:space="preserve">Phú Vang, ngày </w:t>
            </w:r>
            <w:r w:rsidR="00394573">
              <w:rPr>
                <w:i/>
                <w:color w:val="000000" w:themeColor="text1"/>
                <w:sz w:val="28"/>
                <w:szCs w:val="28"/>
                <w:lang w:val="pt-BR"/>
              </w:rPr>
              <w:t>..</w:t>
            </w:r>
            <w:r w:rsidRPr="00446376">
              <w:rPr>
                <w:i/>
                <w:color w:val="000000" w:themeColor="text1"/>
                <w:sz w:val="28"/>
                <w:szCs w:val="28"/>
                <w:lang w:val="pt-BR"/>
              </w:rPr>
              <w:t xml:space="preserve">  tháng </w:t>
            </w:r>
            <w:r w:rsidR="00394573">
              <w:rPr>
                <w:i/>
                <w:color w:val="000000" w:themeColor="text1"/>
                <w:sz w:val="28"/>
                <w:szCs w:val="28"/>
                <w:lang w:val="pt-BR"/>
              </w:rPr>
              <w:t>6</w:t>
            </w:r>
            <w:r w:rsidRPr="00446376">
              <w:rPr>
                <w:i/>
                <w:color w:val="000000" w:themeColor="text1"/>
                <w:sz w:val="28"/>
                <w:szCs w:val="28"/>
                <w:lang w:val="pt-BR"/>
              </w:rPr>
              <w:t xml:space="preserve">  năm 202</w:t>
            </w:r>
            <w:r>
              <w:rPr>
                <w:i/>
                <w:color w:val="000000" w:themeColor="text1"/>
                <w:sz w:val="28"/>
                <w:szCs w:val="28"/>
                <w:lang w:val="pt-BR"/>
              </w:rPr>
              <w:t>3</w:t>
            </w:r>
          </w:p>
        </w:tc>
      </w:tr>
    </w:tbl>
    <w:p w:rsidR="00023543" w:rsidRPr="000D07D9" w:rsidRDefault="00023543" w:rsidP="00023543">
      <w:pPr>
        <w:spacing w:before="60" w:after="60"/>
        <w:jc w:val="center"/>
        <w:rPr>
          <w:b/>
          <w:color w:val="000000" w:themeColor="text1"/>
          <w:sz w:val="28"/>
          <w:szCs w:val="28"/>
        </w:rPr>
      </w:pPr>
    </w:p>
    <w:p w:rsidR="00023543" w:rsidRPr="000D07D9" w:rsidRDefault="00023543" w:rsidP="00023543">
      <w:pPr>
        <w:spacing w:before="60" w:after="60"/>
        <w:jc w:val="center"/>
        <w:rPr>
          <w:b/>
          <w:color w:val="000000" w:themeColor="text1"/>
          <w:sz w:val="28"/>
          <w:szCs w:val="28"/>
        </w:rPr>
      </w:pPr>
      <w:r w:rsidRPr="000D07D9">
        <w:rPr>
          <w:b/>
          <w:color w:val="000000" w:themeColor="text1"/>
          <w:sz w:val="28"/>
          <w:szCs w:val="28"/>
        </w:rPr>
        <w:t xml:space="preserve">BÁO CÁO </w:t>
      </w:r>
    </w:p>
    <w:p w:rsidR="00023543" w:rsidRPr="000D07D9" w:rsidRDefault="00023543" w:rsidP="00023543">
      <w:pPr>
        <w:spacing w:before="60" w:after="60"/>
        <w:jc w:val="center"/>
        <w:rPr>
          <w:b/>
          <w:color w:val="000000" w:themeColor="text1"/>
          <w:sz w:val="28"/>
          <w:szCs w:val="28"/>
        </w:rPr>
      </w:pPr>
      <w:r w:rsidRPr="000D07D9">
        <w:rPr>
          <w:b/>
          <w:color w:val="000000" w:themeColor="text1"/>
          <w:sz w:val="28"/>
          <w:szCs w:val="28"/>
        </w:rPr>
        <w:t>Tổng kết lớp “Kỹ thuật chế biến món ăn và vệ sinh an toàn thực phẩm”</w:t>
      </w:r>
    </w:p>
    <w:p w:rsidR="00023543" w:rsidRPr="000D07D9" w:rsidRDefault="00023543" w:rsidP="00023543">
      <w:pPr>
        <w:spacing w:before="60" w:after="60"/>
        <w:jc w:val="center"/>
        <w:rPr>
          <w:b/>
          <w:color w:val="000000" w:themeColor="text1"/>
          <w:sz w:val="28"/>
          <w:szCs w:val="28"/>
        </w:rPr>
      </w:pPr>
      <w:r w:rsidRPr="000D07D9">
        <w:rPr>
          <w:b/>
          <w:color w:val="000000" w:themeColor="text1"/>
          <w:sz w:val="28"/>
          <w:szCs w:val="28"/>
        </w:rPr>
        <w:t xml:space="preserve"> K</w:t>
      </w:r>
      <w:r w:rsidR="00394573">
        <w:rPr>
          <w:b/>
          <w:color w:val="000000" w:themeColor="text1"/>
          <w:sz w:val="28"/>
          <w:szCs w:val="28"/>
        </w:rPr>
        <w:t>2</w:t>
      </w:r>
      <w:r w:rsidRPr="000D07D9">
        <w:rPr>
          <w:b/>
          <w:color w:val="000000" w:themeColor="text1"/>
          <w:sz w:val="28"/>
          <w:szCs w:val="28"/>
        </w:rPr>
        <w:t>-202</w:t>
      </w:r>
      <w:r>
        <w:rPr>
          <w:b/>
          <w:color w:val="000000" w:themeColor="text1"/>
          <w:sz w:val="28"/>
          <w:szCs w:val="28"/>
        </w:rPr>
        <w:t>3</w:t>
      </w:r>
      <w:r w:rsidRPr="000D07D9">
        <w:rPr>
          <w:b/>
          <w:color w:val="000000" w:themeColor="text1"/>
          <w:sz w:val="28"/>
          <w:szCs w:val="28"/>
        </w:rPr>
        <w:t xml:space="preserve">” tại UBND xã Phú </w:t>
      </w:r>
      <w:r w:rsidR="00394573">
        <w:rPr>
          <w:b/>
          <w:color w:val="000000" w:themeColor="text1"/>
          <w:sz w:val="28"/>
          <w:szCs w:val="28"/>
        </w:rPr>
        <w:t>Gia</w:t>
      </w:r>
    </w:p>
    <w:p w:rsidR="00023543" w:rsidRPr="000D07D9" w:rsidRDefault="00023543" w:rsidP="00023543">
      <w:pPr>
        <w:tabs>
          <w:tab w:val="left" w:pos="6558"/>
        </w:tabs>
        <w:jc w:val="both"/>
        <w:rPr>
          <w:b/>
          <w:color w:val="FF0000"/>
          <w:sz w:val="28"/>
          <w:szCs w:val="28"/>
        </w:rPr>
      </w:pPr>
      <w:r>
        <w:rPr>
          <w:b/>
          <w:noProof/>
          <w:color w:val="000000" w:themeColor="text1"/>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9525</wp:posOffset>
                </wp:positionV>
                <wp:extent cx="1845945" cy="0"/>
                <wp:effectExtent l="5080" t="8890" r="6350" b="10160"/>
                <wp:wrapTight wrapText="bothSides">
                  <wp:wrapPolygon edited="0">
                    <wp:start x="0" y="-2147483648"/>
                    <wp:lineTo x="193" y="-2147483648"/>
                    <wp:lineTo x="193" y="-2147483648"/>
                    <wp:lineTo x="0"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46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pt" to="30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ni3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">
                <w10:wrap type="tight"/>
              </v:line>
            </w:pict>
          </mc:Fallback>
        </mc:AlternateContent>
      </w:r>
    </w:p>
    <w:p w:rsidR="00023543" w:rsidRPr="007D3112" w:rsidRDefault="00023543" w:rsidP="00023543">
      <w:pPr>
        <w:spacing w:before="60" w:after="60"/>
        <w:ind w:firstLine="680"/>
        <w:jc w:val="both"/>
        <w:rPr>
          <w:sz w:val="28"/>
          <w:szCs w:val="28"/>
        </w:rPr>
      </w:pPr>
      <w:r w:rsidRPr="007D3112">
        <w:rPr>
          <w:sz w:val="28"/>
          <w:szCs w:val="28"/>
        </w:rPr>
        <w:t>Căn cứ Kế hoạch số 06/KH-UBND ngày 05 tháng 01 năm 2023 của Ủy ban nhân dân Huyện Phú Vang về Triển khai đào tạo nghề cho lao động nông thôn trên địa bàn huyện Phú Vang năm 2023;</w:t>
      </w:r>
    </w:p>
    <w:p w:rsidR="00023543" w:rsidRPr="007D3112" w:rsidRDefault="00023543" w:rsidP="00023543">
      <w:pPr>
        <w:spacing w:before="60" w:after="60"/>
        <w:ind w:firstLine="680"/>
        <w:jc w:val="both"/>
        <w:rPr>
          <w:sz w:val="28"/>
          <w:szCs w:val="28"/>
        </w:rPr>
      </w:pPr>
      <w:r w:rsidRPr="007D3112">
        <w:rPr>
          <w:sz w:val="28"/>
          <w:szCs w:val="28"/>
        </w:rPr>
        <w:t>Căn cứ Quyết định số 44/QĐ-UBND ngày 06 tháng 01 năm 2023 của Ủy ban nhân dân Huyện Phú Vang về việc giao chỉ tiêu đào tạo nghề lao động nông thôn trên địa bàn huyện Phú Vang năm 2023;</w:t>
      </w:r>
    </w:p>
    <w:p w:rsidR="00023543" w:rsidRPr="007D3112" w:rsidRDefault="00023543" w:rsidP="00023543">
      <w:pPr>
        <w:spacing w:before="60" w:after="60"/>
        <w:ind w:firstLine="680"/>
        <w:jc w:val="both"/>
        <w:rPr>
          <w:sz w:val="28"/>
          <w:szCs w:val="28"/>
        </w:rPr>
      </w:pPr>
      <w:r w:rsidRPr="007D3112">
        <w:rPr>
          <w:sz w:val="28"/>
          <w:szCs w:val="28"/>
        </w:rPr>
        <w:t>Căn cứ Quyết định số 90/QĐ-TTg ngày 18 tháng 01 năm 2022 của Thủ tướng Chính phủ phê duyệt Chương trình mục tiêu quốc gia giảm nghèo bền vững giai đoạn 2021-2025;</w:t>
      </w:r>
    </w:p>
    <w:p w:rsidR="00023543" w:rsidRPr="000D07D9" w:rsidRDefault="00023543" w:rsidP="00023543">
      <w:pPr>
        <w:spacing w:before="60" w:after="60"/>
        <w:ind w:firstLine="720"/>
        <w:jc w:val="both"/>
        <w:rPr>
          <w:color w:val="000000" w:themeColor="text1"/>
          <w:sz w:val="28"/>
          <w:szCs w:val="28"/>
        </w:rPr>
      </w:pPr>
      <w:r w:rsidRPr="000D07D9">
        <w:rPr>
          <w:color w:val="000000" w:themeColor="text1"/>
          <w:sz w:val="28"/>
          <w:szCs w:val="28"/>
        </w:rPr>
        <w:t xml:space="preserve">Trung tâm GDNN-GDTX huyện phối hợp UBND xã Phú </w:t>
      </w:r>
      <w:r w:rsidR="00394573">
        <w:rPr>
          <w:color w:val="000000" w:themeColor="text1"/>
          <w:sz w:val="28"/>
          <w:szCs w:val="28"/>
        </w:rPr>
        <w:t>Gia</w:t>
      </w:r>
      <w:r w:rsidRPr="000D07D9">
        <w:rPr>
          <w:color w:val="000000" w:themeColor="text1"/>
          <w:sz w:val="28"/>
          <w:szCs w:val="28"/>
        </w:rPr>
        <w:t xml:space="preserve">, mở lớp Kỹ thuật chế biến món ăn và vệ sinh an toàn thực phẩm cho lao động trên địa bàn xã. Sau hơn 2 tháng giảng dạy, học tập, đến nay </w:t>
      </w:r>
      <w:r w:rsidRPr="000D07D9">
        <w:rPr>
          <w:rFonts w:eastAsia="Times New Roman"/>
          <w:color w:val="000000"/>
          <w:sz w:val="28"/>
          <w:szCs w:val="28"/>
        </w:rPr>
        <w:t xml:space="preserve">lớp học đã hoàn thành nội dung chương trình đào tạo. Tổ </w:t>
      </w:r>
      <w:r w:rsidR="00E12AA6">
        <w:rPr>
          <w:rFonts w:eastAsia="Times New Roman"/>
          <w:color w:val="000000"/>
          <w:sz w:val="28"/>
          <w:szCs w:val="28"/>
        </w:rPr>
        <w:t>Giáo vụ</w:t>
      </w:r>
      <w:r w:rsidRPr="000D07D9">
        <w:rPr>
          <w:rFonts w:eastAsia="Times New Roman"/>
          <w:color w:val="000000"/>
          <w:sz w:val="28"/>
          <w:szCs w:val="28"/>
        </w:rPr>
        <w:t xml:space="preserve"> báo cáo tổng kết lớp học gồm những nội dung chủ yếu sau:</w:t>
      </w:r>
    </w:p>
    <w:p w:rsidR="00023543" w:rsidRPr="000D07D9" w:rsidRDefault="00023543" w:rsidP="00023543">
      <w:pPr>
        <w:spacing w:before="60" w:after="60"/>
        <w:jc w:val="both"/>
        <w:rPr>
          <w:b/>
          <w:color w:val="000000" w:themeColor="text1"/>
          <w:sz w:val="28"/>
          <w:szCs w:val="28"/>
        </w:rPr>
      </w:pPr>
      <w:r w:rsidRPr="000D07D9">
        <w:rPr>
          <w:b/>
          <w:color w:val="000000" w:themeColor="text1"/>
          <w:sz w:val="28"/>
          <w:szCs w:val="28"/>
        </w:rPr>
        <w:t>I. ĐẶC ĐIỂM TÌNH HÌNH, THUẬN LỢI, KHÓ KHĂN:</w:t>
      </w:r>
    </w:p>
    <w:p w:rsidR="00023543" w:rsidRPr="000D07D9" w:rsidRDefault="00023543" w:rsidP="00023543">
      <w:pPr>
        <w:spacing w:before="60" w:after="60"/>
        <w:jc w:val="both"/>
        <w:rPr>
          <w:b/>
          <w:color w:val="000000" w:themeColor="text1"/>
          <w:sz w:val="28"/>
          <w:szCs w:val="28"/>
        </w:rPr>
      </w:pPr>
      <w:r w:rsidRPr="000D07D9">
        <w:rPr>
          <w:b/>
          <w:color w:val="000000" w:themeColor="text1"/>
          <w:sz w:val="28"/>
          <w:szCs w:val="28"/>
        </w:rPr>
        <w:t>1. Đặc điểm tình hình:</w:t>
      </w:r>
    </w:p>
    <w:p w:rsidR="00023543" w:rsidRPr="00826A42" w:rsidRDefault="00023543" w:rsidP="00023543">
      <w:pPr>
        <w:spacing w:before="60" w:after="60"/>
        <w:ind w:firstLine="720"/>
        <w:jc w:val="both"/>
        <w:rPr>
          <w:color w:val="000000"/>
          <w:sz w:val="28"/>
          <w:szCs w:val="28"/>
          <w:lang w:val="nb-NO"/>
        </w:rPr>
      </w:pPr>
      <w:r w:rsidRPr="00826A42">
        <w:rPr>
          <w:rFonts w:eastAsia="Times New Roman"/>
          <w:sz w:val="28"/>
          <w:szCs w:val="28"/>
          <w:lang w:eastAsia="en-US"/>
        </w:rPr>
        <w:t xml:space="preserve">Phú </w:t>
      </w:r>
      <w:r w:rsidR="00394573">
        <w:rPr>
          <w:rFonts w:eastAsia="Times New Roman"/>
          <w:sz w:val="28"/>
          <w:szCs w:val="28"/>
          <w:lang w:eastAsia="en-US"/>
        </w:rPr>
        <w:t>Gia</w:t>
      </w:r>
      <w:r w:rsidRPr="00826A42">
        <w:rPr>
          <w:rFonts w:eastAsia="Times New Roman"/>
          <w:sz w:val="28"/>
          <w:szCs w:val="28"/>
          <w:lang w:eastAsia="en-US"/>
        </w:rPr>
        <w:t xml:space="preserve"> có vị trí ở Phía Đông </w:t>
      </w:r>
      <w:r w:rsidR="00394573">
        <w:rPr>
          <w:rFonts w:eastAsia="Times New Roman"/>
          <w:sz w:val="28"/>
          <w:szCs w:val="28"/>
          <w:lang w:eastAsia="en-US"/>
        </w:rPr>
        <w:t xml:space="preserve">Nam </w:t>
      </w:r>
      <w:r w:rsidRPr="00826A42">
        <w:rPr>
          <w:rFonts w:eastAsia="Times New Roman"/>
          <w:sz w:val="28"/>
          <w:szCs w:val="28"/>
          <w:lang w:eastAsia="en-US"/>
        </w:rPr>
        <w:t>Huyện Phú Vang.</w:t>
      </w:r>
      <w:r>
        <w:rPr>
          <w:color w:val="000000"/>
          <w:sz w:val="28"/>
          <w:szCs w:val="28"/>
          <w:lang w:val="nb-NO"/>
        </w:rPr>
        <w:t xml:space="preserve"> </w:t>
      </w:r>
      <w:r w:rsidRPr="000D07D9">
        <w:rPr>
          <w:color w:val="000000" w:themeColor="text1"/>
          <w:sz w:val="28"/>
          <w:szCs w:val="28"/>
        </w:rPr>
        <w:t xml:space="preserve">Là một </w:t>
      </w:r>
      <w:r w:rsidR="00394573">
        <w:rPr>
          <w:color w:val="000000" w:themeColor="text1"/>
          <w:sz w:val="28"/>
          <w:szCs w:val="28"/>
        </w:rPr>
        <w:t xml:space="preserve">xã nghèo, điều kiện kinh tế còn nhiều khó khăn.  Dân cư trong độ tuổi lao động chưa có việc làm  khá cao, bên cạnh đó </w:t>
      </w:r>
      <w:r w:rsidRPr="000D07D9">
        <w:rPr>
          <w:color w:val="000000" w:themeColor="text1"/>
          <w:sz w:val="28"/>
          <w:szCs w:val="28"/>
        </w:rPr>
        <w:t>có nhiều nhà hàng</w:t>
      </w:r>
      <w:r w:rsidR="00394573">
        <w:rPr>
          <w:color w:val="000000" w:themeColor="text1"/>
          <w:sz w:val="28"/>
          <w:szCs w:val="28"/>
        </w:rPr>
        <w:t>,</w:t>
      </w:r>
      <w:r w:rsidRPr="000D07D9">
        <w:rPr>
          <w:color w:val="000000" w:themeColor="text1"/>
          <w:sz w:val="28"/>
          <w:szCs w:val="28"/>
        </w:rPr>
        <w:t xml:space="preserve"> quán ăn</w:t>
      </w:r>
      <w:r w:rsidR="00394573">
        <w:rPr>
          <w:color w:val="000000" w:themeColor="text1"/>
          <w:sz w:val="28"/>
          <w:szCs w:val="28"/>
        </w:rPr>
        <w:t xml:space="preserve"> tự phát chưa qua đào tạo nghiệp vụ</w:t>
      </w:r>
      <w:r w:rsidRPr="000D07D9">
        <w:rPr>
          <w:color w:val="000000" w:themeColor="text1"/>
          <w:sz w:val="28"/>
          <w:szCs w:val="28"/>
        </w:rPr>
        <w:t>. Do đó UBND xã đã đề nghị với Trung tâm mở lớp Kỹ thuật chế biến món ăn và vệ sinh an toàn  thực phẩ</w:t>
      </w:r>
      <w:r w:rsidR="00394573">
        <w:rPr>
          <w:color w:val="000000" w:themeColor="text1"/>
          <w:sz w:val="28"/>
          <w:szCs w:val="28"/>
        </w:rPr>
        <w:t>m nhằm đào tạo nghề, tạo việc làm, tăng thêm thu nhập cho người dân tại địa phương.</w:t>
      </w:r>
    </w:p>
    <w:p w:rsidR="00023543" w:rsidRPr="000D07D9" w:rsidRDefault="00023543" w:rsidP="00023543">
      <w:pPr>
        <w:spacing w:before="60" w:after="60"/>
        <w:jc w:val="both"/>
        <w:rPr>
          <w:b/>
          <w:color w:val="000000" w:themeColor="text1"/>
          <w:sz w:val="28"/>
          <w:szCs w:val="28"/>
        </w:rPr>
      </w:pPr>
      <w:r w:rsidRPr="000D07D9">
        <w:rPr>
          <w:b/>
          <w:color w:val="000000" w:themeColor="text1"/>
          <w:sz w:val="28"/>
          <w:szCs w:val="28"/>
        </w:rPr>
        <w:t>2.Thuận lợi:</w:t>
      </w:r>
    </w:p>
    <w:p w:rsidR="00023543" w:rsidRPr="000D07D9" w:rsidRDefault="00023543" w:rsidP="00023543">
      <w:pPr>
        <w:spacing w:before="60" w:after="60"/>
        <w:ind w:firstLine="720"/>
        <w:jc w:val="both"/>
        <w:rPr>
          <w:spacing w:val="-8"/>
          <w:sz w:val="28"/>
          <w:szCs w:val="28"/>
        </w:rPr>
      </w:pPr>
      <w:r w:rsidRPr="000D07D9">
        <w:rPr>
          <w:color w:val="000000" w:themeColor="text1"/>
          <w:sz w:val="28"/>
          <w:szCs w:val="28"/>
        </w:rPr>
        <w:t xml:space="preserve">- Được sự lãnh chỉ đạo </w:t>
      </w:r>
      <w:r w:rsidRPr="000D07D9">
        <w:rPr>
          <w:spacing w:val="-8"/>
          <w:sz w:val="28"/>
          <w:szCs w:val="28"/>
          <w:lang w:val="vi-VN"/>
        </w:rPr>
        <w:t>sâu sát của</w:t>
      </w:r>
      <w:r w:rsidRPr="000D07D9">
        <w:rPr>
          <w:spacing w:val="-8"/>
          <w:sz w:val="28"/>
          <w:szCs w:val="28"/>
        </w:rPr>
        <w:t xml:space="preserve"> </w:t>
      </w:r>
      <w:r w:rsidRPr="000D07D9">
        <w:rPr>
          <w:spacing w:val="-8"/>
          <w:sz w:val="28"/>
          <w:szCs w:val="28"/>
          <w:lang w:val="vi-VN"/>
        </w:rPr>
        <w:t>UBND</w:t>
      </w:r>
      <w:r w:rsidRPr="000D07D9">
        <w:rPr>
          <w:spacing w:val="-8"/>
          <w:sz w:val="28"/>
          <w:szCs w:val="28"/>
        </w:rPr>
        <w:t xml:space="preserve"> </w:t>
      </w:r>
      <w:r w:rsidRPr="000D07D9">
        <w:rPr>
          <w:spacing w:val="-8"/>
          <w:sz w:val="28"/>
          <w:szCs w:val="28"/>
          <w:lang w:val="vi-VN"/>
        </w:rPr>
        <w:t>Huyện</w:t>
      </w:r>
      <w:r w:rsidRPr="000D07D9">
        <w:rPr>
          <w:spacing w:val="-8"/>
          <w:sz w:val="28"/>
          <w:szCs w:val="28"/>
        </w:rPr>
        <w:t xml:space="preserve"> Phú Vang</w:t>
      </w:r>
      <w:r w:rsidRPr="000D07D9">
        <w:rPr>
          <w:spacing w:val="-8"/>
          <w:sz w:val="28"/>
          <w:szCs w:val="28"/>
          <w:lang w:val="vi-VN"/>
        </w:rPr>
        <w:t>, sự quan tâm của chính quyền địa phương trong công tác an sinh xã hội, trách nhiệm chuyên môn của cán bộ</w:t>
      </w:r>
      <w:r w:rsidRPr="000D07D9">
        <w:rPr>
          <w:spacing w:val="-8"/>
          <w:sz w:val="28"/>
          <w:szCs w:val="28"/>
        </w:rPr>
        <w:t>,</w:t>
      </w:r>
      <w:r w:rsidRPr="000D07D9">
        <w:rPr>
          <w:spacing w:val="-8"/>
          <w:sz w:val="28"/>
          <w:szCs w:val="28"/>
          <w:lang w:val="vi-VN"/>
        </w:rPr>
        <w:t xml:space="preserve"> giáo viên</w:t>
      </w:r>
      <w:r w:rsidRPr="000D07D9">
        <w:rPr>
          <w:spacing w:val="-8"/>
          <w:sz w:val="28"/>
          <w:szCs w:val="28"/>
        </w:rPr>
        <w:t xml:space="preserve"> </w:t>
      </w:r>
      <w:r w:rsidRPr="000D07D9">
        <w:rPr>
          <w:spacing w:val="-8"/>
          <w:sz w:val="28"/>
          <w:szCs w:val="28"/>
          <w:lang w:val="vi-VN"/>
        </w:rPr>
        <w:t>Trung tâm và đặc biệt là tinh thần học hỏi, cầu tiến của mỗi một học viên trong lớp.</w:t>
      </w:r>
    </w:p>
    <w:p w:rsidR="00023543" w:rsidRPr="000D07D9" w:rsidRDefault="00023543" w:rsidP="00023543">
      <w:pPr>
        <w:spacing w:before="60" w:after="60"/>
        <w:jc w:val="both"/>
        <w:rPr>
          <w:sz w:val="28"/>
          <w:szCs w:val="28"/>
        </w:rPr>
      </w:pPr>
      <w:r w:rsidRPr="000D07D9">
        <w:rPr>
          <w:rFonts w:eastAsia="Times New Roman"/>
          <w:color w:val="000000"/>
          <w:sz w:val="28"/>
          <w:szCs w:val="28"/>
        </w:rPr>
        <w:t xml:space="preserve"> </w:t>
      </w:r>
      <w:r w:rsidRPr="000D07D9">
        <w:rPr>
          <w:rFonts w:eastAsia="Times New Roman"/>
          <w:color w:val="000000"/>
          <w:sz w:val="28"/>
          <w:szCs w:val="28"/>
        </w:rPr>
        <w:tab/>
        <w:t xml:space="preserve">- </w:t>
      </w:r>
      <w:r w:rsidRPr="000D07D9">
        <w:rPr>
          <w:spacing w:val="-8"/>
          <w:sz w:val="28"/>
          <w:szCs w:val="28"/>
          <w:lang w:val="vi-VN"/>
        </w:rPr>
        <w:t>Lớp học được tổ chức tại địa bàn</w:t>
      </w:r>
      <w:r w:rsidRPr="000D07D9">
        <w:rPr>
          <w:spacing w:val="-8"/>
          <w:sz w:val="28"/>
          <w:szCs w:val="28"/>
        </w:rPr>
        <w:t xml:space="preserve"> xã</w:t>
      </w:r>
      <w:r w:rsidRPr="000D07D9">
        <w:rPr>
          <w:spacing w:val="-8"/>
          <w:sz w:val="28"/>
          <w:szCs w:val="28"/>
          <w:lang w:val="vi-VN"/>
        </w:rPr>
        <w:t xml:space="preserve"> với sự truyền đạt trực tiếp của</w:t>
      </w:r>
      <w:r w:rsidRPr="000D07D9">
        <w:rPr>
          <w:spacing w:val="-8"/>
          <w:sz w:val="28"/>
          <w:szCs w:val="28"/>
        </w:rPr>
        <w:t xml:space="preserve"> cô giáo </w:t>
      </w:r>
      <w:r>
        <w:rPr>
          <w:spacing w:val="-8"/>
          <w:sz w:val="28"/>
          <w:szCs w:val="28"/>
        </w:rPr>
        <w:t>Nguyễn Thị Mộng</w:t>
      </w:r>
      <w:r w:rsidRPr="000D07D9">
        <w:rPr>
          <w:spacing w:val="-8"/>
          <w:sz w:val="28"/>
          <w:szCs w:val="28"/>
        </w:rPr>
        <w:t xml:space="preserve"> là</w:t>
      </w:r>
      <w:r w:rsidRPr="000D07D9">
        <w:rPr>
          <w:spacing w:val="-8"/>
          <w:sz w:val="28"/>
          <w:szCs w:val="28"/>
          <w:lang w:val="vi-VN"/>
        </w:rPr>
        <w:t xml:space="preserve"> </w:t>
      </w:r>
      <w:r w:rsidRPr="000D07D9">
        <w:rPr>
          <w:spacing w:val="-8"/>
          <w:sz w:val="28"/>
          <w:szCs w:val="28"/>
        </w:rPr>
        <w:t>giáo viên vững về chuyên môn, nhiệt tình với công việc có nhiều năm kinh nghiệm</w:t>
      </w:r>
      <w:r w:rsidRPr="000D07D9">
        <w:rPr>
          <w:spacing w:val="-10"/>
          <w:sz w:val="28"/>
          <w:szCs w:val="28"/>
          <w:lang w:val="vi-VN"/>
        </w:rPr>
        <w:t xml:space="preserve">. Phương pháp truyền đạt chủ yếu là cầm tay chỉ việc, thực </w:t>
      </w:r>
      <w:r w:rsidRPr="000D07D9">
        <w:rPr>
          <w:spacing w:val="-10"/>
          <w:sz w:val="28"/>
          <w:szCs w:val="28"/>
        </w:rPr>
        <w:t>hiện trên các món ăn được hướng dẫn thực hành tại lớp</w:t>
      </w:r>
      <w:r w:rsidRPr="000D07D9">
        <w:rPr>
          <w:spacing w:val="-10"/>
          <w:sz w:val="28"/>
          <w:szCs w:val="28"/>
          <w:lang w:val="vi-VN"/>
        </w:rPr>
        <w:t xml:space="preserve">. Trong quá trình học người học </w:t>
      </w:r>
      <w:r w:rsidRPr="000D07D9">
        <w:rPr>
          <w:spacing w:val="-8"/>
          <w:sz w:val="28"/>
          <w:szCs w:val="28"/>
          <w:lang w:val="vi-VN"/>
        </w:rPr>
        <w:t>được tiếp thu kiến thức,</w:t>
      </w:r>
      <w:r w:rsidRPr="000D07D9">
        <w:rPr>
          <w:spacing w:val="-8"/>
          <w:sz w:val="28"/>
          <w:szCs w:val="28"/>
        </w:rPr>
        <w:t xml:space="preserve"> kỹ năng nghề,</w:t>
      </w:r>
      <w:r w:rsidRPr="000D07D9">
        <w:rPr>
          <w:spacing w:val="-8"/>
          <w:sz w:val="28"/>
          <w:szCs w:val="28"/>
          <w:lang w:val="vi-VN"/>
        </w:rPr>
        <w:t xml:space="preserve"> trao đổi kinh nghiệm với nhau</w:t>
      </w:r>
      <w:r w:rsidRPr="000D07D9">
        <w:rPr>
          <w:spacing w:val="-8"/>
          <w:sz w:val="28"/>
          <w:szCs w:val="28"/>
        </w:rPr>
        <w:t>.</w:t>
      </w:r>
    </w:p>
    <w:p w:rsidR="00023543" w:rsidRPr="000D07D9" w:rsidRDefault="00023543" w:rsidP="00023543">
      <w:pPr>
        <w:shd w:val="clear" w:color="auto" w:fill="FFFFFF"/>
        <w:spacing w:before="60" w:after="60"/>
        <w:ind w:firstLine="720"/>
        <w:jc w:val="both"/>
        <w:rPr>
          <w:rFonts w:eastAsia="Times New Roman"/>
          <w:color w:val="000000"/>
          <w:sz w:val="28"/>
          <w:szCs w:val="28"/>
        </w:rPr>
      </w:pPr>
      <w:r w:rsidRPr="000D07D9">
        <w:rPr>
          <w:rFonts w:eastAsia="Times New Roman"/>
          <w:color w:val="000000"/>
          <w:sz w:val="28"/>
          <w:szCs w:val="28"/>
        </w:rPr>
        <w:t>- Lớp học được Trung tâm chú trọng đầu tư điều kiện tốt nhất về vật chất.</w:t>
      </w:r>
    </w:p>
    <w:p w:rsidR="00023543" w:rsidRPr="000D07D9" w:rsidRDefault="00023543" w:rsidP="00023543">
      <w:pPr>
        <w:shd w:val="clear" w:color="auto" w:fill="FFFFFF"/>
        <w:spacing w:before="60" w:after="60"/>
        <w:ind w:firstLine="720"/>
        <w:jc w:val="both"/>
        <w:rPr>
          <w:rFonts w:eastAsia="Times New Roman"/>
          <w:color w:val="000000"/>
          <w:sz w:val="28"/>
          <w:szCs w:val="28"/>
        </w:rPr>
      </w:pPr>
      <w:r w:rsidRPr="000D07D9">
        <w:rPr>
          <w:rFonts w:eastAsia="Times New Roman"/>
          <w:color w:val="000000"/>
          <w:sz w:val="28"/>
          <w:szCs w:val="28"/>
        </w:rPr>
        <w:t xml:space="preserve">- </w:t>
      </w:r>
      <w:r w:rsidRPr="000D07D9">
        <w:rPr>
          <w:rFonts w:eastAsia="Times New Roman"/>
          <w:sz w:val="28"/>
          <w:szCs w:val="28"/>
        </w:rPr>
        <w:t xml:space="preserve">Học viên </w:t>
      </w:r>
      <w:r w:rsidRPr="000D07D9">
        <w:rPr>
          <w:rFonts w:eastAsia="Times New Roman"/>
          <w:color w:val="000000"/>
          <w:sz w:val="28"/>
          <w:szCs w:val="28"/>
        </w:rPr>
        <w:t>có ý thức tốt trong việc học tập cũng như việc thực hiện nội quy, quy định của Trung tâm, của lớp đề ra.</w:t>
      </w:r>
    </w:p>
    <w:p w:rsidR="00023543" w:rsidRPr="000D07D9" w:rsidRDefault="00023543" w:rsidP="00023543">
      <w:pPr>
        <w:spacing w:before="60" w:after="60"/>
        <w:jc w:val="both"/>
        <w:rPr>
          <w:b/>
          <w:color w:val="000000" w:themeColor="text1"/>
          <w:sz w:val="28"/>
          <w:szCs w:val="28"/>
        </w:rPr>
      </w:pPr>
      <w:r w:rsidRPr="000D07D9">
        <w:rPr>
          <w:b/>
          <w:color w:val="000000" w:themeColor="text1"/>
          <w:sz w:val="28"/>
          <w:szCs w:val="28"/>
        </w:rPr>
        <w:t>3. Khó khăn:</w:t>
      </w:r>
    </w:p>
    <w:p w:rsidR="00023543" w:rsidRPr="000D07D9" w:rsidRDefault="00023543" w:rsidP="00023543">
      <w:pPr>
        <w:spacing w:before="60" w:after="60"/>
        <w:ind w:firstLine="720"/>
        <w:jc w:val="both"/>
        <w:rPr>
          <w:sz w:val="28"/>
          <w:szCs w:val="28"/>
        </w:rPr>
      </w:pPr>
      <w:r w:rsidRPr="000D07D9">
        <w:rPr>
          <w:sz w:val="28"/>
          <w:szCs w:val="28"/>
        </w:rPr>
        <w:lastRenderedPageBreak/>
        <w:t>- Lớp học tổ chức dạy lưu động về UBND xã  nên gặp 1 số khó khăn trong việc vận chuyển trang thiết bị lớp học.</w:t>
      </w:r>
    </w:p>
    <w:p w:rsidR="00023543" w:rsidRPr="00023A0F" w:rsidRDefault="00023543" w:rsidP="00023543">
      <w:pPr>
        <w:spacing w:before="60" w:after="60"/>
        <w:ind w:firstLine="720"/>
        <w:jc w:val="both"/>
        <w:rPr>
          <w:color w:val="000000" w:themeColor="text1"/>
          <w:sz w:val="28"/>
          <w:szCs w:val="28"/>
        </w:rPr>
      </w:pPr>
      <w:r w:rsidRPr="000D07D9">
        <w:rPr>
          <w:color w:val="000000" w:themeColor="text1"/>
          <w:sz w:val="28"/>
          <w:szCs w:val="28"/>
        </w:rPr>
        <w:t xml:space="preserve">- Bên cạnh đó, đối tượng lao động nông thôn có đặc điểm về: nhận thức, trình độ, lứa tuổi không đồng đều, điều này đã ảnh hưởng không nhỏ đến việc tiếp thu các kiến thức, kỹ năng nghề và quá trình truyền đạt của giáo viên. </w:t>
      </w:r>
    </w:p>
    <w:p w:rsidR="00023543" w:rsidRPr="000D07D9" w:rsidRDefault="00023543" w:rsidP="00023543">
      <w:pPr>
        <w:spacing w:before="60" w:after="60"/>
        <w:jc w:val="both"/>
        <w:rPr>
          <w:b/>
          <w:color w:val="000000" w:themeColor="text1"/>
          <w:sz w:val="28"/>
          <w:szCs w:val="28"/>
        </w:rPr>
      </w:pPr>
      <w:r w:rsidRPr="000D07D9">
        <w:rPr>
          <w:b/>
          <w:color w:val="000000" w:themeColor="text1"/>
          <w:sz w:val="28"/>
          <w:szCs w:val="28"/>
        </w:rPr>
        <w:t>II. KẾT QUẢ ĐẠT ĐƯỢC:</w:t>
      </w:r>
    </w:p>
    <w:p w:rsidR="00023543" w:rsidRPr="000D07D9" w:rsidRDefault="00023543" w:rsidP="00023543">
      <w:pPr>
        <w:spacing w:before="60" w:after="60"/>
        <w:jc w:val="both"/>
        <w:rPr>
          <w:b/>
          <w:sz w:val="28"/>
          <w:szCs w:val="28"/>
        </w:rPr>
      </w:pPr>
      <w:r w:rsidRPr="000D07D9">
        <w:rPr>
          <w:b/>
          <w:color w:val="000000" w:themeColor="text1"/>
          <w:sz w:val="28"/>
          <w:szCs w:val="28"/>
        </w:rPr>
        <w:t>1.</w:t>
      </w:r>
      <w:r w:rsidRPr="000D07D9">
        <w:rPr>
          <w:b/>
          <w:sz w:val="28"/>
          <w:szCs w:val="28"/>
        </w:rPr>
        <w:t>Về kiến thức:</w:t>
      </w:r>
    </w:p>
    <w:p w:rsidR="00023543" w:rsidRPr="000D07D9" w:rsidRDefault="00023543" w:rsidP="00023543">
      <w:pPr>
        <w:spacing w:before="60" w:after="60"/>
        <w:ind w:firstLine="720"/>
        <w:jc w:val="both"/>
        <w:rPr>
          <w:sz w:val="28"/>
          <w:szCs w:val="28"/>
        </w:rPr>
      </w:pPr>
      <w:r w:rsidRPr="000D07D9">
        <w:rPr>
          <w:sz w:val="28"/>
          <w:szCs w:val="28"/>
        </w:rPr>
        <w:t xml:space="preserve">- Học viên đã hiểu rõ yêu cầu cơ bản và kỹ thuật sơ chế các nhóm nguyên liệu thực phẩm phục vụ chế biến món ăn, nắm bắt được vấn đề an toàn thực phẩm. </w:t>
      </w:r>
    </w:p>
    <w:p w:rsidR="00023543" w:rsidRPr="000D07D9" w:rsidRDefault="00023543" w:rsidP="00023543">
      <w:pPr>
        <w:spacing w:before="60" w:after="60"/>
        <w:ind w:firstLine="720"/>
        <w:jc w:val="both"/>
        <w:rPr>
          <w:b/>
          <w:sz w:val="28"/>
          <w:szCs w:val="28"/>
        </w:rPr>
      </w:pPr>
      <w:r w:rsidRPr="000D07D9">
        <w:rPr>
          <w:sz w:val="28"/>
          <w:szCs w:val="28"/>
        </w:rPr>
        <w:t>- Phân tích được đặc điểm kỹ thuật của các phương pháp chế biến món ăn, nắm được quy trình chế biến món ăn từ các nhóm nguyên liệu thực phẩm.</w:t>
      </w:r>
    </w:p>
    <w:p w:rsidR="00023543" w:rsidRPr="000D07D9" w:rsidRDefault="00023543" w:rsidP="00023543">
      <w:pPr>
        <w:spacing w:before="60" w:after="60"/>
        <w:jc w:val="both"/>
        <w:rPr>
          <w:color w:val="000000"/>
          <w:sz w:val="28"/>
          <w:szCs w:val="28"/>
        </w:rPr>
      </w:pPr>
      <w:r w:rsidRPr="000D07D9">
        <w:rPr>
          <w:b/>
          <w:color w:val="000000" w:themeColor="text1"/>
          <w:sz w:val="28"/>
          <w:szCs w:val="28"/>
        </w:rPr>
        <w:t>2</w:t>
      </w:r>
      <w:r w:rsidRPr="000D07D9">
        <w:rPr>
          <w:b/>
          <w:color w:val="000000" w:themeColor="text1"/>
          <w:sz w:val="28"/>
          <w:szCs w:val="28"/>
          <w:lang w:val="vi-VN"/>
        </w:rPr>
        <w:t>.</w:t>
      </w:r>
      <w:r w:rsidRPr="000D07D9">
        <w:rPr>
          <w:b/>
          <w:sz w:val="28"/>
          <w:szCs w:val="28"/>
        </w:rPr>
        <w:t>Về kỹ năng:</w:t>
      </w:r>
    </w:p>
    <w:p w:rsidR="00023543" w:rsidRPr="000D07D9" w:rsidRDefault="00023543" w:rsidP="00023543">
      <w:pPr>
        <w:spacing w:before="60" w:after="60"/>
        <w:ind w:firstLine="720"/>
        <w:jc w:val="both"/>
        <w:rPr>
          <w:sz w:val="28"/>
          <w:szCs w:val="28"/>
        </w:rPr>
      </w:pPr>
      <w:r w:rsidRPr="000D07D9">
        <w:rPr>
          <w:sz w:val="28"/>
          <w:szCs w:val="28"/>
        </w:rPr>
        <w:t xml:space="preserve">- Thực hiện lựa chọn và bảo quản các loại nguyên liệu và gia vị trong một món ăn hay một thực đơn. </w:t>
      </w:r>
    </w:p>
    <w:p w:rsidR="00023543" w:rsidRPr="000D07D9" w:rsidRDefault="00023543" w:rsidP="00023543">
      <w:pPr>
        <w:spacing w:before="60" w:after="60"/>
        <w:ind w:firstLine="720"/>
        <w:jc w:val="both"/>
        <w:rPr>
          <w:sz w:val="28"/>
          <w:szCs w:val="28"/>
        </w:rPr>
      </w:pPr>
      <w:r w:rsidRPr="000D07D9">
        <w:rPr>
          <w:sz w:val="28"/>
          <w:szCs w:val="28"/>
        </w:rPr>
        <w:t>- Thực hiện các thao tác khi tiến hành cắt tỉa và các hình dạng nguyên liệu cơ bản để phục vụ chế biến món ăn.</w:t>
      </w:r>
    </w:p>
    <w:p w:rsidR="00023543" w:rsidRPr="000D07D9" w:rsidRDefault="00023543" w:rsidP="00023543">
      <w:pPr>
        <w:spacing w:before="60" w:after="60"/>
        <w:ind w:firstLine="720"/>
        <w:jc w:val="both"/>
        <w:rPr>
          <w:sz w:val="28"/>
          <w:szCs w:val="28"/>
        </w:rPr>
      </w:pPr>
      <w:r w:rsidRPr="000D07D9">
        <w:rPr>
          <w:sz w:val="28"/>
          <w:szCs w:val="28"/>
        </w:rPr>
        <w:t>- Có khả năng nhận biết và đánh giá yêu cầu cảm quan các món ăn theo phương pháp chế biến.</w:t>
      </w:r>
    </w:p>
    <w:p w:rsidR="00023543" w:rsidRPr="000D07D9" w:rsidRDefault="00023543" w:rsidP="00023543">
      <w:pPr>
        <w:spacing w:before="60" w:after="60"/>
        <w:jc w:val="both"/>
        <w:rPr>
          <w:b/>
          <w:sz w:val="28"/>
          <w:szCs w:val="28"/>
        </w:rPr>
      </w:pPr>
      <w:r w:rsidRPr="000D07D9">
        <w:rPr>
          <w:b/>
          <w:sz w:val="28"/>
          <w:szCs w:val="28"/>
        </w:rPr>
        <w:t>3.Về thái độ:</w:t>
      </w:r>
    </w:p>
    <w:p w:rsidR="00023543" w:rsidRPr="000D07D9" w:rsidRDefault="00023543" w:rsidP="00023543">
      <w:pPr>
        <w:spacing w:before="60" w:after="60"/>
        <w:ind w:firstLine="720"/>
        <w:jc w:val="both"/>
        <w:rPr>
          <w:sz w:val="28"/>
          <w:szCs w:val="28"/>
        </w:rPr>
      </w:pPr>
      <w:r w:rsidRPr="000D07D9">
        <w:rPr>
          <w:sz w:val="28"/>
          <w:szCs w:val="28"/>
        </w:rPr>
        <w:t>- Rèn luyện được đức tính cẩn thận, thái độ nghiêm túc, kỷ luật khi chế biến món ăn</w:t>
      </w:r>
    </w:p>
    <w:p w:rsidR="00023543" w:rsidRPr="000D07D9" w:rsidRDefault="00023543" w:rsidP="00023543">
      <w:pPr>
        <w:spacing w:before="60" w:after="60"/>
        <w:ind w:firstLine="720"/>
        <w:jc w:val="both"/>
        <w:rPr>
          <w:sz w:val="28"/>
          <w:szCs w:val="28"/>
        </w:rPr>
      </w:pPr>
      <w:r w:rsidRPr="000D07D9">
        <w:rPr>
          <w:sz w:val="28"/>
          <w:szCs w:val="28"/>
        </w:rPr>
        <w:t>- Có lòng yêu nghề, gắn bó với nghề nghiệp để phát huy tính sáng tạo trên cơ sở tiếp thu văn hóa ẩm thực ăn uống của dân tộc và kết hợp với văn hóa ẩm thực của thế giới trong thời kỳ hội nhập và phát triển kinh tế.</w:t>
      </w:r>
    </w:p>
    <w:p w:rsidR="00023543" w:rsidRPr="000D07D9" w:rsidRDefault="00023543" w:rsidP="00023543">
      <w:pPr>
        <w:spacing w:before="60" w:after="60"/>
        <w:ind w:firstLine="720"/>
        <w:jc w:val="both"/>
        <w:rPr>
          <w:sz w:val="28"/>
          <w:szCs w:val="28"/>
        </w:rPr>
      </w:pPr>
      <w:r w:rsidRPr="000D07D9">
        <w:rPr>
          <w:sz w:val="28"/>
          <w:szCs w:val="28"/>
        </w:rPr>
        <w:t>- Có trách nhiệm đoàn kết giúp đỡ nhau trong học tập và nghiên cứu để cùng đạt được kết quả tốt trong công việc.</w:t>
      </w:r>
      <w:r w:rsidRPr="000D07D9">
        <w:rPr>
          <w:b/>
          <w:bCs/>
          <w:color w:val="FF0000"/>
          <w:sz w:val="28"/>
          <w:szCs w:val="28"/>
        </w:rPr>
        <w:t xml:space="preserve">                                           </w:t>
      </w:r>
    </w:p>
    <w:p w:rsidR="00023543" w:rsidRPr="000D07D9" w:rsidRDefault="00023543" w:rsidP="00023543">
      <w:pPr>
        <w:spacing w:before="60" w:after="60"/>
        <w:jc w:val="both"/>
        <w:rPr>
          <w:b/>
          <w:bCs/>
          <w:sz w:val="28"/>
          <w:szCs w:val="28"/>
        </w:rPr>
      </w:pPr>
      <w:r w:rsidRPr="000D07D9">
        <w:rPr>
          <w:b/>
          <w:bCs/>
          <w:sz w:val="28"/>
          <w:szCs w:val="28"/>
        </w:rPr>
        <w:t>4. Kết quả học tập và rèn luyện:</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023543" w:rsidRPr="000D07D9" w:rsidTr="003510D0">
        <w:tc>
          <w:tcPr>
            <w:tcW w:w="7398" w:type="dxa"/>
          </w:tcPr>
          <w:p w:rsidR="00023543" w:rsidRPr="000D07D9" w:rsidRDefault="00023543" w:rsidP="00023543">
            <w:pPr>
              <w:spacing w:before="60" w:after="60"/>
              <w:jc w:val="both"/>
              <w:rPr>
                <w:sz w:val="28"/>
                <w:szCs w:val="28"/>
              </w:rPr>
            </w:pPr>
            <w:r w:rsidRPr="000D07D9">
              <w:rPr>
                <w:sz w:val="28"/>
                <w:szCs w:val="28"/>
              </w:rPr>
              <w:t xml:space="preserve">- Số lượng học viên đầu vào khóa học: </w:t>
            </w:r>
            <w:r>
              <w:rPr>
                <w:sz w:val="28"/>
                <w:szCs w:val="28"/>
              </w:rPr>
              <w:t>3</w:t>
            </w:r>
            <w:r w:rsidR="00394573">
              <w:rPr>
                <w:sz w:val="28"/>
                <w:szCs w:val="28"/>
              </w:rPr>
              <w:t>5</w:t>
            </w:r>
            <w:r>
              <w:rPr>
                <w:sz w:val="28"/>
                <w:szCs w:val="28"/>
              </w:rPr>
              <w:t xml:space="preserve"> </w:t>
            </w:r>
            <w:r w:rsidRPr="000D07D9">
              <w:rPr>
                <w:sz w:val="28"/>
                <w:szCs w:val="28"/>
              </w:rPr>
              <w:t>học viên</w:t>
            </w:r>
          </w:p>
          <w:p w:rsidR="00023543" w:rsidRPr="000D07D9" w:rsidRDefault="00023543" w:rsidP="00023543">
            <w:pPr>
              <w:spacing w:before="60" w:after="60"/>
              <w:jc w:val="both"/>
              <w:rPr>
                <w:sz w:val="28"/>
                <w:szCs w:val="28"/>
              </w:rPr>
            </w:pPr>
            <w:r w:rsidRPr="000D07D9">
              <w:rPr>
                <w:sz w:val="28"/>
                <w:szCs w:val="28"/>
              </w:rPr>
              <w:t xml:space="preserve">- Số lượng học viên cuối khóa học: </w:t>
            </w:r>
            <w:r w:rsidR="00394573">
              <w:rPr>
                <w:sz w:val="28"/>
                <w:szCs w:val="28"/>
              </w:rPr>
              <w:t>34</w:t>
            </w:r>
            <w:r w:rsidRPr="000D07D9">
              <w:rPr>
                <w:sz w:val="28"/>
                <w:szCs w:val="28"/>
              </w:rPr>
              <w:t xml:space="preserve"> học viên</w:t>
            </w:r>
            <w:r w:rsidR="00394573">
              <w:rPr>
                <w:sz w:val="28"/>
                <w:szCs w:val="28"/>
              </w:rPr>
              <w:t>.</w:t>
            </w:r>
          </w:p>
          <w:p w:rsidR="00023543" w:rsidRPr="000D07D9" w:rsidRDefault="00023543" w:rsidP="00023543">
            <w:pPr>
              <w:spacing w:before="60" w:after="60"/>
              <w:jc w:val="both"/>
              <w:rPr>
                <w:sz w:val="28"/>
                <w:szCs w:val="28"/>
              </w:rPr>
            </w:pPr>
            <w:r w:rsidRPr="000D07D9">
              <w:rPr>
                <w:sz w:val="28"/>
                <w:szCs w:val="28"/>
              </w:rPr>
              <w:t xml:space="preserve">Trong đó: </w:t>
            </w:r>
          </w:p>
        </w:tc>
      </w:tr>
    </w:tbl>
    <w:p w:rsidR="00023543" w:rsidRPr="000D07D9" w:rsidRDefault="00023543" w:rsidP="00023543">
      <w:pPr>
        <w:spacing w:before="60" w:after="60"/>
        <w:ind w:firstLine="720"/>
        <w:jc w:val="both"/>
        <w:rPr>
          <w:sz w:val="28"/>
          <w:szCs w:val="28"/>
        </w:rPr>
      </w:pPr>
      <w:r w:rsidRPr="000D07D9">
        <w:rPr>
          <w:spacing w:val="-12"/>
          <w:sz w:val="28"/>
          <w:szCs w:val="28"/>
        </w:rPr>
        <w:t>- 0</w:t>
      </w:r>
      <w:r>
        <w:rPr>
          <w:spacing w:val="-12"/>
          <w:sz w:val="28"/>
          <w:szCs w:val="28"/>
        </w:rPr>
        <w:t>3</w:t>
      </w:r>
      <w:r w:rsidRPr="000D07D9">
        <w:rPr>
          <w:spacing w:val="-12"/>
          <w:sz w:val="28"/>
          <w:szCs w:val="28"/>
        </w:rPr>
        <w:t xml:space="preserve"> học viên xuất sắc đạt tỷ lệ </w:t>
      </w:r>
      <w:r w:rsidR="00394573">
        <w:rPr>
          <w:spacing w:val="-12"/>
          <w:sz w:val="28"/>
          <w:szCs w:val="28"/>
        </w:rPr>
        <w:t xml:space="preserve"> 8,8</w:t>
      </w:r>
      <w:r w:rsidRPr="000D07D9">
        <w:rPr>
          <w:spacing w:val="-12"/>
          <w:sz w:val="28"/>
          <w:szCs w:val="28"/>
        </w:rPr>
        <w:t xml:space="preserve"> %</w:t>
      </w:r>
    </w:p>
    <w:p w:rsidR="00023543" w:rsidRPr="000D07D9" w:rsidRDefault="00023543" w:rsidP="00023543">
      <w:pPr>
        <w:spacing w:before="60" w:after="60"/>
        <w:jc w:val="both"/>
        <w:rPr>
          <w:spacing w:val="-12"/>
          <w:sz w:val="28"/>
          <w:szCs w:val="28"/>
        </w:rPr>
      </w:pPr>
      <w:r w:rsidRPr="000D07D9">
        <w:rPr>
          <w:spacing w:val="-12"/>
          <w:sz w:val="28"/>
          <w:szCs w:val="28"/>
        </w:rPr>
        <w:t xml:space="preserve">            - </w:t>
      </w:r>
      <w:r w:rsidR="00394573">
        <w:rPr>
          <w:spacing w:val="-12"/>
          <w:sz w:val="28"/>
          <w:szCs w:val="28"/>
        </w:rPr>
        <w:t>25</w:t>
      </w:r>
      <w:r w:rsidRPr="000D07D9">
        <w:rPr>
          <w:spacing w:val="-12"/>
          <w:sz w:val="28"/>
          <w:szCs w:val="28"/>
        </w:rPr>
        <w:t xml:space="preserve"> học viên giỏi đạt tỷ lệ</w:t>
      </w:r>
      <w:r>
        <w:rPr>
          <w:spacing w:val="-12"/>
          <w:sz w:val="28"/>
          <w:szCs w:val="28"/>
        </w:rPr>
        <w:t xml:space="preserve"> </w:t>
      </w:r>
      <w:r w:rsidR="00394573">
        <w:rPr>
          <w:spacing w:val="-12"/>
          <w:sz w:val="28"/>
          <w:szCs w:val="28"/>
        </w:rPr>
        <w:t>73,5</w:t>
      </w:r>
      <w:r>
        <w:rPr>
          <w:spacing w:val="-12"/>
          <w:sz w:val="28"/>
          <w:szCs w:val="28"/>
        </w:rPr>
        <w:t xml:space="preserve"> </w:t>
      </w:r>
      <w:r w:rsidRPr="000D07D9">
        <w:rPr>
          <w:spacing w:val="-12"/>
          <w:sz w:val="28"/>
          <w:szCs w:val="28"/>
        </w:rPr>
        <w:t>%</w:t>
      </w:r>
    </w:p>
    <w:p w:rsidR="00023543" w:rsidRPr="000D07D9" w:rsidRDefault="00023543" w:rsidP="00023543">
      <w:pPr>
        <w:spacing w:before="60" w:after="60"/>
        <w:ind w:firstLine="720"/>
        <w:jc w:val="both"/>
        <w:rPr>
          <w:spacing w:val="-12"/>
          <w:sz w:val="28"/>
          <w:szCs w:val="28"/>
        </w:rPr>
      </w:pPr>
      <w:r w:rsidRPr="000D07D9">
        <w:rPr>
          <w:spacing w:val="-12"/>
          <w:sz w:val="28"/>
          <w:szCs w:val="28"/>
        </w:rPr>
        <w:t>-</w:t>
      </w:r>
      <w:r w:rsidR="00394573">
        <w:rPr>
          <w:spacing w:val="-12"/>
          <w:sz w:val="28"/>
          <w:szCs w:val="28"/>
        </w:rPr>
        <w:t xml:space="preserve">6 </w:t>
      </w:r>
      <w:r w:rsidRPr="000D07D9">
        <w:rPr>
          <w:spacing w:val="-12"/>
          <w:sz w:val="28"/>
          <w:szCs w:val="28"/>
        </w:rPr>
        <w:t xml:space="preserve">học viên  khá đạt tỷ lệ  </w:t>
      </w:r>
      <w:r w:rsidR="00394573">
        <w:rPr>
          <w:spacing w:val="-12"/>
          <w:sz w:val="28"/>
          <w:szCs w:val="28"/>
        </w:rPr>
        <w:t>17,7</w:t>
      </w:r>
      <w:r w:rsidRPr="000D07D9">
        <w:rPr>
          <w:spacing w:val="-12"/>
          <w:sz w:val="28"/>
          <w:szCs w:val="28"/>
        </w:rPr>
        <w:t>%.</w:t>
      </w:r>
    </w:p>
    <w:p w:rsidR="00023543" w:rsidRPr="000D07D9" w:rsidRDefault="00023543" w:rsidP="00023543">
      <w:pPr>
        <w:spacing w:before="60" w:after="60"/>
        <w:ind w:firstLine="720"/>
        <w:jc w:val="both"/>
        <w:rPr>
          <w:b/>
          <w:spacing w:val="-12"/>
          <w:sz w:val="28"/>
          <w:szCs w:val="28"/>
        </w:rPr>
      </w:pPr>
      <w:r w:rsidRPr="000D07D9">
        <w:rPr>
          <w:b/>
          <w:spacing w:val="-12"/>
          <w:sz w:val="28"/>
          <w:szCs w:val="28"/>
        </w:rPr>
        <w:t>III. BÀI HỌC KINH NGIỆM :</w:t>
      </w:r>
    </w:p>
    <w:p w:rsidR="00023543" w:rsidRPr="000D07D9" w:rsidRDefault="00023543" w:rsidP="00023543">
      <w:pPr>
        <w:spacing w:before="60" w:after="60"/>
        <w:ind w:firstLine="360"/>
        <w:jc w:val="both"/>
        <w:rPr>
          <w:color w:val="000000" w:themeColor="text1"/>
          <w:sz w:val="28"/>
          <w:szCs w:val="28"/>
        </w:rPr>
      </w:pPr>
      <w:r w:rsidRPr="000D07D9">
        <w:rPr>
          <w:color w:val="000000" w:themeColor="text1"/>
          <w:sz w:val="28"/>
          <w:szCs w:val="28"/>
        </w:rPr>
        <w:t>-Tăng cường công tác phối kết hợp với các cơ quan chức năng đoàn thể của địa phương, để nâng cao chất lượng công tác tuyển sinh mở lớp.</w:t>
      </w:r>
    </w:p>
    <w:p w:rsidR="00023543" w:rsidRPr="000D07D9" w:rsidRDefault="00023543" w:rsidP="00023543">
      <w:pPr>
        <w:spacing w:before="60" w:after="60"/>
        <w:ind w:firstLine="360"/>
        <w:jc w:val="both"/>
        <w:rPr>
          <w:spacing w:val="-12"/>
          <w:sz w:val="28"/>
          <w:szCs w:val="28"/>
        </w:rPr>
      </w:pPr>
      <w:r w:rsidRPr="000D07D9">
        <w:rPr>
          <w:color w:val="000000" w:themeColor="text1"/>
          <w:sz w:val="28"/>
          <w:szCs w:val="28"/>
        </w:rPr>
        <w:t>- Cần có phương pháp tuyên truyền rộng rãi đến người dân, để người lao động biết và hiểu về thông tin đào tạo nghề cho lao động của huyện nhà, tránh hiện tượng người lao động không biết thông tin đào tạo nghề của trung tâm phải đi xin học nghề tại cơ sở khác tốn thêm chi phí cho người lao động.</w:t>
      </w:r>
    </w:p>
    <w:p w:rsidR="00023543" w:rsidRPr="000D07D9" w:rsidRDefault="00023543" w:rsidP="00023543">
      <w:pPr>
        <w:pStyle w:val="NormalWeb"/>
        <w:spacing w:before="60" w:beforeAutospacing="0" w:after="60" w:afterAutospacing="0"/>
        <w:ind w:firstLine="360"/>
        <w:jc w:val="both"/>
        <w:rPr>
          <w:color w:val="000000" w:themeColor="text1"/>
          <w:sz w:val="28"/>
          <w:szCs w:val="28"/>
        </w:rPr>
      </w:pPr>
      <w:r w:rsidRPr="000D07D9">
        <w:rPr>
          <w:sz w:val="28"/>
          <w:szCs w:val="28"/>
          <w:shd w:val="clear" w:color="auto" w:fill="FFFFFF"/>
        </w:rPr>
        <w:t xml:space="preserve">- </w:t>
      </w:r>
      <w:r w:rsidRPr="000D07D9">
        <w:rPr>
          <w:color w:val="000000" w:themeColor="text1"/>
          <w:sz w:val="28"/>
          <w:szCs w:val="28"/>
        </w:rPr>
        <w:t xml:space="preserve">Xây dựng chương trình, ngành nghề mới phù hợp với yêu cầu thực tế của người dân. Rà soát và chỉnh sửa tất cả các chương trình hiện có nhằm đáp ứng đúng với nhu </w:t>
      </w:r>
      <w:r w:rsidRPr="000D07D9">
        <w:rPr>
          <w:color w:val="000000" w:themeColor="text1"/>
          <w:sz w:val="28"/>
          <w:szCs w:val="28"/>
        </w:rPr>
        <w:lastRenderedPageBreak/>
        <w:t xml:space="preserve">cầu thực tế hiện nay, </w:t>
      </w:r>
      <w:r w:rsidRPr="000D07D9">
        <w:rPr>
          <w:sz w:val="28"/>
          <w:szCs w:val="28"/>
          <w:shd w:val="clear" w:color="auto" w:fill="FFFFFF"/>
        </w:rPr>
        <w:t xml:space="preserve">trong đó chú trọng đến những nghề có thế mạnh, truyền thống của địa phương đáp ứng nhu cầu sản xuất và tạo việc làm sau đào tạo. </w:t>
      </w:r>
    </w:p>
    <w:p w:rsidR="00023543" w:rsidRPr="000D07D9" w:rsidRDefault="00023543" w:rsidP="00023543">
      <w:pPr>
        <w:spacing w:before="60" w:after="60"/>
        <w:ind w:firstLine="720"/>
        <w:jc w:val="both"/>
        <w:rPr>
          <w:color w:val="000000" w:themeColor="text1"/>
          <w:sz w:val="28"/>
          <w:szCs w:val="28"/>
        </w:rPr>
      </w:pPr>
      <w:r w:rsidRPr="000D07D9">
        <w:rPr>
          <w:spacing w:val="-12"/>
          <w:sz w:val="28"/>
          <w:szCs w:val="28"/>
        </w:rPr>
        <w:t>Lớp học đã kết thúc để lại nhiều ấn tượng tốt đẹp cho mỗi học viên. Đây là một trong những lớp học bổ ích nhằm tạo điều kiện cho các học viên có việc làm thêm, chuyển đổi nghề nghiệp góp phần tăng thu nhập cho gia đình và đảm bảo an sinh xã hội</w:t>
      </w:r>
    </w:p>
    <w:p w:rsidR="00023543" w:rsidRPr="000D07D9" w:rsidRDefault="00023543" w:rsidP="00023543">
      <w:pPr>
        <w:pStyle w:val="NormalWeb"/>
        <w:spacing w:before="60" w:beforeAutospacing="0" w:after="60" w:afterAutospacing="0"/>
        <w:ind w:firstLine="720"/>
        <w:jc w:val="both"/>
        <w:rPr>
          <w:color w:val="000000" w:themeColor="text1"/>
          <w:sz w:val="28"/>
          <w:szCs w:val="28"/>
        </w:rPr>
      </w:pPr>
      <w:r w:rsidRPr="000D07D9">
        <w:rPr>
          <w:color w:val="000000" w:themeColor="text1"/>
          <w:sz w:val="28"/>
          <w:szCs w:val="28"/>
        </w:rPr>
        <w:t>Trên đây là báo cáo tổng kết lớp học Kỹ thuật chế biến món ăn và vệ sinh an toàn thực phẩm K</w:t>
      </w:r>
      <w:r w:rsidR="00394573">
        <w:rPr>
          <w:color w:val="000000" w:themeColor="text1"/>
          <w:sz w:val="28"/>
          <w:szCs w:val="28"/>
        </w:rPr>
        <w:t>2</w:t>
      </w:r>
      <w:r w:rsidRPr="000D07D9">
        <w:rPr>
          <w:color w:val="000000" w:themeColor="text1"/>
          <w:sz w:val="28"/>
          <w:szCs w:val="28"/>
        </w:rPr>
        <w:t xml:space="preserve"> – 202</w:t>
      </w:r>
      <w:r w:rsidR="00C11452">
        <w:rPr>
          <w:color w:val="000000" w:themeColor="text1"/>
          <w:sz w:val="28"/>
          <w:szCs w:val="28"/>
        </w:rPr>
        <w:t>3</w:t>
      </w:r>
      <w:r w:rsidRPr="000D07D9">
        <w:rPr>
          <w:color w:val="000000" w:themeColor="text1"/>
          <w:sz w:val="28"/>
          <w:szCs w:val="28"/>
        </w:rPr>
        <w:t xml:space="preserve"> </w:t>
      </w:r>
      <w:r>
        <w:rPr>
          <w:color w:val="000000" w:themeColor="text1"/>
          <w:sz w:val="28"/>
          <w:szCs w:val="28"/>
        </w:rPr>
        <w:t xml:space="preserve">tại UBND xã Phú </w:t>
      </w:r>
      <w:r w:rsidR="00394573">
        <w:rPr>
          <w:color w:val="000000" w:themeColor="text1"/>
          <w:sz w:val="28"/>
          <w:szCs w:val="28"/>
        </w:rPr>
        <w:t>Gia</w:t>
      </w:r>
      <w:r w:rsidRPr="000D07D9">
        <w:rPr>
          <w:color w:val="000000" w:themeColor="text1"/>
          <w:sz w:val="28"/>
          <w:szCs w:val="2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1"/>
        <w:gridCol w:w="4547"/>
      </w:tblGrid>
      <w:tr w:rsidR="00023543" w:rsidRPr="00826A42" w:rsidTr="003510D0">
        <w:trPr>
          <w:trHeight w:val="2304"/>
        </w:trPr>
        <w:tc>
          <w:tcPr>
            <w:tcW w:w="2641" w:type="pct"/>
          </w:tcPr>
          <w:p w:rsidR="00023543" w:rsidRPr="00826A42" w:rsidRDefault="00023543" w:rsidP="00023543">
            <w:pPr>
              <w:rPr>
                <w:b/>
                <w:color w:val="000000" w:themeColor="text1"/>
              </w:rPr>
            </w:pPr>
          </w:p>
          <w:p w:rsidR="00023543" w:rsidRPr="00826A42" w:rsidRDefault="00023543" w:rsidP="00023543">
            <w:pPr>
              <w:rPr>
                <w:b/>
                <w:color w:val="000000" w:themeColor="text1"/>
              </w:rPr>
            </w:pPr>
            <w:r w:rsidRPr="00826A42">
              <w:rPr>
                <w:b/>
                <w:color w:val="000000" w:themeColor="text1"/>
              </w:rPr>
              <w:t xml:space="preserve">  </w:t>
            </w:r>
          </w:p>
          <w:p w:rsidR="00023543" w:rsidRPr="00826A42" w:rsidRDefault="00023543" w:rsidP="00023543">
            <w:pPr>
              <w:rPr>
                <w:b/>
                <w:i/>
                <w:color w:val="000000" w:themeColor="text1"/>
              </w:rPr>
            </w:pPr>
            <w:r w:rsidRPr="00826A42">
              <w:rPr>
                <w:b/>
                <w:color w:val="000000" w:themeColor="text1"/>
              </w:rPr>
              <w:t xml:space="preserve"> </w:t>
            </w:r>
            <w:r w:rsidRPr="00826A42">
              <w:rPr>
                <w:b/>
                <w:i/>
                <w:color w:val="000000" w:themeColor="text1"/>
                <w:lang w:val="vi-VN"/>
              </w:rPr>
              <w:t xml:space="preserve">Nơi nhận: </w:t>
            </w:r>
          </w:p>
          <w:p w:rsidR="00023543" w:rsidRPr="00826A42" w:rsidRDefault="00023543" w:rsidP="00023543">
            <w:pPr>
              <w:rPr>
                <w:color w:val="000000" w:themeColor="text1"/>
              </w:rPr>
            </w:pPr>
            <w:r w:rsidRPr="00826A42">
              <w:rPr>
                <w:color w:val="000000" w:themeColor="text1"/>
                <w:lang w:val="vi-VN"/>
              </w:rPr>
              <w:t>-</w:t>
            </w:r>
            <w:r w:rsidRPr="00826A42">
              <w:rPr>
                <w:color w:val="000000" w:themeColor="text1"/>
              </w:rPr>
              <w:t xml:space="preserve"> Ban Giám Đốc;</w:t>
            </w:r>
          </w:p>
          <w:p w:rsidR="00023543" w:rsidRPr="00826A42" w:rsidRDefault="00023543" w:rsidP="00023543">
            <w:pPr>
              <w:rPr>
                <w:color w:val="000000" w:themeColor="text1"/>
              </w:rPr>
            </w:pPr>
            <w:r w:rsidRPr="00826A42">
              <w:rPr>
                <w:color w:val="000000" w:themeColor="text1"/>
                <w:lang w:val="vi-VN"/>
              </w:rPr>
              <w:t>-</w:t>
            </w:r>
            <w:r w:rsidRPr="00826A42">
              <w:rPr>
                <w:color w:val="000000" w:themeColor="text1"/>
              </w:rPr>
              <w:t xml:space="preserve"> </w:t>
            </w:r>
            <w:r w:rsidRPr="00826A42">
              <w:rPr>
                <w:color w:val="000000" w:themeColor="text1"/>
                <w:lang w:val="vi-VN"/>
              </w:rPr>
              <w:t>Lưu</w:t>
            </w:r>
            <w:r w:rsidRPr="00826A42">
              <w:rPr>
                <w:color w:val="000000" w:themeColor="text1"/>
              </w:rPr>
              <w:t>: GV.</w:t>
            </w:r>
          </w:p>
          <w:p w:rsidR="00023543" w:rsidRPr="00826A42" w:rsidRDefault="00023543" w:rsidP="00023543">
            <w:pPr>
              <w:rPr>
                <w:b/>
              </w:rPr>
            </w:pPr>
          </w:p>
        </w:tc>
        <w:tc>
          <w:tcPr>
            <w:tcW w:w="2359" w:type="pct"/>
          </w:tcPr>
          <w:p w:rsidR="00023543" w:rsidRPr="00826A42" w:rsidRDefault="00023543" w:rsidP="00023543">
            <w:pPr>
              <w:jc w:val="center"/>
              <w:rPr>
                <w:b/>
                <w:color w:val="000000" w:themeColor="text1"/>
              </w:rPr>
            </w:pPr>
          </w:p>
          <w:p w:rsidR="00023543" w:rsidRPr="00826A42" w:rsidRDefault="00023543" w:rsidP="00023543">
            <w:pPr>
              <w:jc w:val="center"/>
              <w:rPr>
                <w:b/>
                <w:color w:val="000000" w:themeColor="text1"/>
                <w:sz w:val="28"/>
                <w:szCs w:val="28"/>
              </w:rPr>
            </w:pPr>
            <w:r w:rsidRPr="00826A42">
              <w:rPr>
                <w:b/>
                <w:color w:val="000000" w:themeColor="text1"/>
                <w:sz w:val="28"/>
                <w:szCs w:val="28"/>
              </w:rPr>
              <w:t>TỔ GIÁO VỤ</w:t>
            </w:r>
          </w:p>
          <w:p w:rsidR="00023543" w:rsidRPr="00826A42" w:rsidRDefault="00023543" w:rsidP="00023543">
            <w:pPr>
              <w:jc w:val="center"/>
              <w:rPr>
                <w:b/>
                <w:color w:val="000000" w:themeColor="text1"/>
                <w:sz w:val="28"/>
                <w:szCs w:val="28"/>
              </w:rPr>
            </w:pPr>
          </w:p>
          <w:p w:rsidR="00023543" w:rsidRPr="00826A42" w:rsidRDefault="00023543" w:rsidP="00023543">
            <w:pPr>
              <w:jc w:val="center"/>
              <w:rPr>
                <w:b/>
                <w:color w:val="000000" w:themeColor="text1"/>
                <w:sz w:val="28"/>
                <w:szCs w:val="28"/>
              </w:rPr>
            </w:pPr>
          </w:p>
          <w:p w:rsidR="00023543" w:rsidRPr="00826A42" w:rsidRDefault="00023543" w:rsidP="00023543">
            <w:pPr>
              <w:jc w:val="center"/>
              <w:rPr>
                <w:b/>
                <w:color w:val="000000" w:themeColor="text1"/>
                <w:sz w:val="28"/>
                <w:szCs w:val="28"/>
              </w:rPr>
            </w:pPr>
          </w:p>
          <w:p w:rsidR="00023543" w:rsidRPr="00826A42" w:rsidRDefault="00023543" w:rsidP="00023543">
            <w:pPr>
              <w:jc w:val="center"/>
              <w:rPr>
                <w:b/>
              </w:rPr>
            </w:pPr>
          </w:p>
          <w:p w:rsidR="00023543" w:rsidRPr="00826A42" w:rsidRDefault="00023543" w:rsidP="00023543">
            <w:pPr>
              <w:jc w:val="center"/>
              <w:rPr>
                <w:b/>
              </w:rPr>
            </w:pPr>
          </w:p>
          <w:p w:rsidR="00023543" w:rsidRPr="00826A42" w:rsidRDefault="00023543" w:rsidP="00023543">
            <w:pPr>
              <w:jc w:val="right"/>
              <w:rPr>
                <w:i/>
              </w:rPr>
            </w:pPr>
          </w:p>
        </w:tc>
      </w:tr>
    </w:tbl>
    <w:p w:rsidR="00023543" w:rsidRPr="000D07D9" w:rsidRDefault="00023543" w:rsidP="00023543">
      <w:pPr>
        <w:rPr>
          <w:sz w:val="28"/>
          <w:szCs w:val="28"/>
        </w:rPr>
      </w:pPr>
    </w:p>
    <w:p w:rsidR="00023543" w:rsidRPr="000D07D9" w:rsidRDefault="00023543" w:rsidP="00023543">
      <w:pPr>
        <w:rPr>
          <w:sz w:val="28"/>
          <w:szCs w:val="28"/>
        </w:rPr>
      </w:pPr>
    </w:p>
    <w:p w:rsidR="007768ED" w:rsidRDefault="007768ED" w:rsidP="00023543"/>
    <w:sectPr w:rsidR="007768ED" w:rsidSect="00023543">
      <w:pgSz w:w="11907" w:h="16840" w:code="9"/>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43"/>
    <w:rsid w:val="00023543"/>
    <w:rsid w:val="00394573"/>
    <w:rsid w:val="003A7D7E"/>
    <w:rsid w:val="007050F5"/>
    <w:rsid w:val="007768ED"/>
    <w:rsid w:val="009E24F7"/>
    <w:rsid w:val="00C11452"/>
    <w:rsid w:val="00E1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F1969-A443-4BEC-B1A4-CF661E9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4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3543"/>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23543"/>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2023-07-07T03:26:00Z</dcterms:created>
  <dcterms:modified xsi:type="dcterms:W3CDTF">2023-07-07T03:26:00Z</dcterms:modified>
</cp:coreProperties>
</file>